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7B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675A34">
        <w:rPr>
          <w:rFonts w:ascii="Times New Roman" w:hAnsi="Times New Roman" w:cs="Times New Roman"/>
          <w:sz w:val="24"/>
        </w:rPr>
        <w:t xml:space="preserve"> </w:t>
      </w:r>
      <w:r w:rsidR="00061BB2">
        <w:rPr>
          <w:rFonts w:ascii="Times New Roman" w:hAnsi="Times New Roman" w:cs="Times New Roman"/>
          <w:sz w:val="24"/>
        </w:rPr>
        <w:t xml:space="preserve">18.07.2017    № 1225          </w:t>
      </w:r>
      <w:bookmarkStart w:id="0" w:name="_GoBack"/>
      <w:bookmarkEnd w:id="0"/>
      <w:r w:rsidR="0019010D">
        <w:rPr>
          <w:rFonts w:ascii="Times New Roman" w:hAnsi="Times New Roman" w:cs="Times New Roman"/>
          <w:sz w:val="24"/>
        </w:rPr>
        <w:t xml:space="preserve">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7D4704" w:rsidRPr="007D4704" w:rsidRDefault="007D4704" w:rsidP="005A345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</w:t>
      </w:r>
      <w:r w:rsidR="005A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роекта </w:t>
      </w:r>
      <w:r w:rsidR="005A3453" w:rsidRPr="005A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межевания территории, расположенной в границах кадастрового квартала 58:31:0202111 города Кузнецка Пензенской области, ограниченной с север</w:t>
      </w:r>
      <w:proofErr w:type="gramStart"/>
      <w:r w:rsidR="005A3453" w:rsidRPr="005A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="005A3453" w:rsidRPr="005A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улицей Железнодорожной, с юга – железной дорогой, с запада- улицей Гагарина и с востока – улицей Свердлова</w:t>
      </w:r>
      <w:r w:rsidR="005A3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7D4704" w:rsidRPr="007D4704" w:rsidRDefault="007D4704" w:rsidP="00413FE4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7D4704">
        <w:rPr>
          <w:sz w:val="28"/>
          <w:szCs w:val="28"/>
        </w:rPr>
        <w:t xml:space="preserve">В целях </w:t>
      </w:r>
      <w:r w:rsidR="00F30D07" w:rsidRPr="00F30D07">
        <w:rPr>
          <w:sz w:val="28"/>
          <w:szCs w:val="28"/>
        </w:rPr>
        <w:t>определения местоположения границ образуемых и изменяемых земельных участков</w:t>
      </w:r>
      <w:r w:rsidR="00C742D4">
        <w:rPr>
          <w:sz w:val="28"/>
          <w:szCs w:val="28"/>
        </w:rPr>
        <w:t xml:space="preserve">, руководствуясь </w:t>
      </w:r>
      <w:r w:rsidR="00F30D07">
        <w:rPr>
          <w:sz w:val="28"/>
          <w:szCs w:val="28"/>
        </w:rPr>
        <w:t>ст.</w:t>
      </w:r>
      <w:r w:rsidR="00C742D4">
        <w:rPr>
          <w:sz w:val="28"/>
          <w:szCs w:val="28"/>
        </w:rPr>
        <w:t>ст.</w:t>
      </w:r>
      <w:r w:rsidR="00F30D07">
        <w:rPr>
          <w:sz w:val="28"/>
          <w:szCs w:val="28"/>
        </w:rPr>
        <w:t xml:space="preserve">43, 45, </w:t>
      </w:r>
      <w:r w:rsidRPr="007D4704">
        <w:rPr>
          <w:sz w:val="28"/>
          <w:szCs w:val="28"/>
        </w:rPr>
        <w:t>46 Градостроительного кодекса Российской Федерации, Генеральным планом города Кузнецка, утвержденным  решением Собрания представителей города Кузнецка от 27.10.2011 № 111-45/5</w:t>
      </w:r>
      <w:r w:rsidR="00CA3AB6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>(</w:t>
      </w:r>
      <w:r w:rsidR="00663D0D" w:rsidRPr="00663D0D">
        <w:rPr>
          <w:sz w:val="28"/>
          <w:szCs w:val="28"/>
        </w:rPr>
        <w:t>с последующими редакциями)</w:t>
      </w:r>
      <w:r w:rsidRPr="007D4704">
        <w:rPr>
          <w:sz w:val="28"/>
          <w:szCs w:val="28"/>
        </w:rPr>
        <w:t>, Правилами землепользования и застройки города Кузнецка Пензенской области, утвержденны</w:t>
      </w:r>
      <w:r w:rsidR="00C742D4">
        <w:rPr>
          <w:sz w:val="28"/>
          <w:szCs w:val="28"/>
        </w:rPr>
        <w:t>ми</w:t>
      </w:r>
      <w:r w:rsidRPr="007D4704">
        <w:rPr>
          <w:sz w:val="28"/>
          <w:szCs w:val="28"/>
        </w:rPr>
        <w:t xml:space="preserve"> решением Собрания представителей города Кузнецка Пензенской области от </w:t>
      </w:r>
      <w:r w:rsidR="00413FE4" w:rsidRPr="00413FE4">
        <w:rPr>
          <w:sz w:val="28"/>
          <w:szCs w:val="28"/>
        </w:rPr>
        <w:t xml:space="preserve">27.10.2016 № 87-29/6 </w:t>
      </w:r>
      <w:r w:rsidR="00413FE4">
        <w:rPr>
          <w:sz w:val="28"/>
          <w:szCs w:val="28"/>
        </w:rPr>
        <w:t>(</w:t>
      </w:r>
      <w:r w:rsidR="00413FE4" w:rsidRPr="00413FE4">
        <w:rPr>
          <w:sz w:val="28"/>
          <w:szCs w:val="28"/>
        </w:rPr>
        <w:t>с изменениями от</w:t>
      </w:r>
      <w:proofErr w:type="gramEnd"/>
      <w:r w:rsidR="00413FE4" w:rsidRPr="00413FE4">
        <w:rPr>
          <w:sz w:val="28"/>
          <w:szCs w:val="28"/>
        </w:rPr>
        <w:t xml:space="preserve">  26.04.2017 № 38-42/6</w:t>
      </w:r>
      <w:r w:rsidR="00413FE4">
        <w:rPr>
          <w:sz w:val="28"/>
          <w:szCs w:val="28"/>
        </w:rPr>
        <w:t>)</w:t>
      </w:r>
      <w:r w:rsidR="00F11CA5">
        <w:rPr>
          <w:sz w:val="28"/>
          <w:szCs w:val="28"/>
        </w:rPr>
        <w:t>,</w:t>
      </w:r>
      <w:r w:rsidR="00663D0D" w:rsidRPr="00663D0D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 xml:space="preserve"> ст.</w:t>
      </w:r>
      <w:r w:rsidR="00413FE4">
        <w:rPr>
          <w:sz w:val="28"/>
          <w:szCs w:val="28"/>
        </w:rPr>
        <w:t xml:space="preserve"> </w:t>
      </w:r>
      <w:r w:rsidR="00C742D4">
        <w:rPr>
          <w:sz w:val="28"/>
          <w:szCs w:val="28"/>
        </w:rPr>
        <w:t>3</w:t>
      </w:r>
      <w:r w:rsidRPr="007D4704">
        <w:rPr>
          <w:sz w:val="28"/>
          <w:szCs w:val="28"/>
        </w:rPr>
        <w:t xml:space="preserve"> Устава города Кузнецка Пензенской области, 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663D0D" w:rsidRDefault="007B7117" w:rsidP="007B7117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30D07" w:rsidRPr="00F30D07">
        <w:t xml:space="preserve"> </w:t>
      </w:r>
      <w:r w:rsidR="00F30D07" w:rsidRPr="00F3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</w:t>
      </w:r>
      <w:r w:rsidR="005A3453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F30D07" w:rsidRPr="00F30D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 межевания территории, расположенной в границах кадастрового квартала 58:31:0202111 города Кузнецка Пензенской области, ограниченной с север</w:t>
      </w:r>
      <w:proofErr w:type="gramStart"/>
      <w:r w:rsidR="00F30D07" w:rsidRPr="00F30D0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F30D07" w:rsidRPr="00F3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D0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улицей Железнодорожной, с юга – железной дорогой</w:t>
      </w:r>
      <w:r w:rsidR="00F30D07" w:rsidRPr="00F3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запада- улицей </w:t>
      </w:r>
      <w:r w:rsidR="00F30D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r w:rsidR="00F30D07" w:rsidRPr="00F3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востока – улицей </w:t>
      </w:r>
      <w:r w:rsidR="00F30D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Свердлова</w:t>
      </w:r>
      <w:r w:rsidR="005A34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BEF" w:rsidRPr="00DA0BEF" w:rsidRDefault="00024A8F" w:rsidP="008466AB">
      <w:pPr>
        <w:pStyle w:val="a3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1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5C688D" w:rsidRPr="00DA0BEF" w:rsidRDefault="00024A8F" w:rsidP="008466AB">
      <w:pPr>
        <w:pStyle w:val="a3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742D4" w:rsidRPr="00DA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физических и юридических лиц </w:t>
      </w:r>
      <w:r w:rsidR="00C742D4" w:rsidRPr="00DA0BEF">
        <w:rPr>
          <w:rFonts w:ascii="Times New Roman" w:hAnsi="Times New Roman" w:cs="Times New Roman"/>
          <w:sz w:val="28"/>
          <w:szCs w:val="28"/>
        </w:rPr>
        <w:t xml:space="preserve">о порядке, сроках подготовки и содержании документации по планировке территории, </w:t>
      </w:r>
      <w:r w:rsidR="005C688D" w:rsidRPr="005C688D">
        <w:rPr>
          <w:rFonts w:ascii="Times New Roman" w:hAnsi="Times New Roman" w:cs="Times New Roman"/>
          <w:sz w:val="28"/>
          <w:szCs w:val="28"/>
        </w:rPr>
        <w:t xml:space="preserve">расположенной в границах кадастрового квартала </w:t>
      </w:r>
      <w:r w:rsidR="00F30D07" w:rsidRPr="00F30D07">
        <w:rPr>
          <w:rFonts w:ascii="Times New Roman" w:hAnsi="Times New Roman" w:cs="Times New Roman"/>
          <w:sz w:val="28"/>
          <w:szCs w:val="28"/>
        </w:rPr>
        <w:t>58:31:0202111</w:t>
      </w:r>
      <w:r w:rsidR="005A3453">
        <w:rPr>
          <w:rFonts w:ascii="Times New Roman" w:hAnsi="Times New Roman" w:cs="Times New Roman"/>
          <w:sz w:val="28"/>
          <w:szCs w:val="28"/>
        </w:rPr>
        <w:t>,</w:t>
      </w:r>
      <w:r w:rsidR="00F30D07" w:rsidRPr="00F30D07">
        <w:rPr>
          <w:rFonts w:ascii="Times New Roman" w:hAnsi="Times New Roman" w:cs="Times New Roman"/>
          <w:sz w:val="28"/>
          <w:szCs w:val="28"/>
        </w:rPr>
        <w:t xml:space="preserve"> </w:t>
      </w:r>
      <w:r w:rsidR="00B565A2" w:rsidRPr="00B565A2">
        <w:rPr>
          <w:rFonts w:ascii="Times New Roman" w:hAnsi="Times New Roman" w:cs="Times New Roman"/>
          <w:sz w:val="28"/>
          <w:szCs w:val="28"/>
        </w:rPr>
        <w:t xml:space="preserve"> </w:t>
      </w:r>
      <w:r w:rsidR="005C688D" w:rsidRPr="005C688D">
        <w:rPr>
          <w:rFonts w:ascii="Times New Roman" w:hAnsi="Times New Roman" w:cs="Times New Roman"/>
          <w:sz w:val="28"/>
          <w:szCs w:val="28"/>
        </w:rPr>
        <w:t xml:space="preserve"> 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могут представляться в </w:t>
      </w:r>
      <w:r w:rsidR="005C688D">
        <w:rPr>
          <w:rFonts w:ascii="Times New Roman" w:hAnsi="Times New Roman" w:cs="Times New Roman"/>
          <w:sz w:val="28"/>
          <w:szCs w:val="28"/>
        </w:rPr>
        <w:t>отдел архитектуры и градостроительства администрации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 города Кузнецка </w:t>
      </w:r>
      <w:r w:rsidR="0056482F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</w:t>
      </w:r>
      <w:r w:rsidR="005C688D" w:rsidRPr="00DA0BEF">
        <w:rPr>
          <w:rFonts w:ascii="Times New Roman" w:hAnsi="Times New Roman" w:cs="Times New Roman"/>
          <w:sz w:val="28"/>
          <w:szCs w:val="28"/>
        </w:rPr>
        <w:t xml:space="preserve">со дня опубликования настоящего постановления.       </w:t>
      </w:r>
    </w:p>
    <w:p w:rsidR="00C742D4" w:rsidRDefault="00024A8F" w:rsidP="008466AB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="00C742D4" w:rsidRPr="005C688D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="00C742D4" w:rsidRPr="005C688D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="00C742D4" w:rsidRPr="005C688D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="00C742D4" w:rsidRPr="005C688D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CA7009" w:rsidRPr="005C688D" w:rsidRDefault="00CA7009" w:rsidP="008466AB">
      <w:pPr>
        <w:pStyle w:val="a3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720775" w:rsidRDefault="00720775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D459A2" w:rsidRPr="00D459A2" w:rsidRDefault="007D4704" w:rsidP="007B7117">
      <w:pPr>
        <w:pStyle w:val="a9"/>
        <w:ind w:firstLine="0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    </w:t>
      </w:r>
      <w:r w:rsidR="00CA7009">
        <w:rPr>
          <w:sz w:val="28"/>
        </w:rPr>
        <w:t xml:space="preserve">     </w:t>
      </w:r>
      <w:r w:rsidR="00DA0BEF">
        <w:rPr>
          <w:sz w:val="28"/>
        </w:rPr>
        <w:t xml:space="preserve">   </w:t>
      </w:r>
      <w:r w:rsidRPr="00DA0BEF">
        <w:rPr>
          <w:sz w:val="28"/>
        </w:rPr>
        <w:t>С.А.</w:t>
      </w:r>
      <w:r w:rsidR="00F30D07">
        <w:rPr>
          <w:sz w:val="28"/>
        </w:rPr>
        <w:t xml:space="preserve"> </w:t>
      </w:r>
      <w:proofErr w:type="spellStart"/>
      <w:r w:rsidRPr="00DA0BEF">
        <w:rPr>
          <w:sz w:val="28"/>
        </w:rPr>
        <w:t>Златогорский</w:t>
      </w:r>
      <w:proofErr w:type="spellEnd"/>
      <w:r w:rsidRPr="00DA0BEF">
        <w:rPr>
          <w:sz w:val="28"/>
        </w:rPr>
        <w:t xml:space="preserve">    </w:t>
      </w:r>
      <w:r w:rsidR="00D459A2" w:rsidRPr="00D459A2">
        <w:rPr>
          <w:color w:val="000000"/>
          <w:spacing w:val="8"/>
          <w:sz w:val="28"/>
          <w:szCs w:val="28"/>
          <w:lang w:eastAsia="ru-RU"/>
        </w:rPr>
        <w:t xml:space="preserve"> </w:t>
      </w:r>
    </w:p>
    <w:sectPr w:rsidR="00D459A2" w:rsidRPr="00D459A2" w:rsidSect="007B7117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468E4274"/>
    <w:lvl w:ilvl="0" w:tplc="B0E4B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C2E18"/>
    <w:multiLevelType w:val="hybridMultilevel"/>
    <w:tmpl w:val="9610543E"/>
    <w:lvl w:ilvl="0" w:tplc="FFF4F6C6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24A8F"/>
    <w:rsid w:val="000347FE"/>
    <w:rsid w:val="00061BB2"/>
    <w:rsid w:val="000B2682"/>
    <w:rsid w:val="00156CC6"/>
    <w:rsid w:val="0019010D"/>
    <w:rsid w:val="001B050E"/>
    <w:rsid w:val="002D6180"/>
    <w:rsid w:val="003A0287"/>
    <w:rsid w:val="00413FE4"/>
    <w:rsid w:val="00432E4A"/>
    <w:rsid w:val="00496DDD"/>
    <w:rsid w:val="0056482F"/>
    <w:rsid w:val="005A3453"/>
    <w:rsid w:val="005C688D"/>
    <w:rsid w:val="005D2797"/>
    <w:rsid w:val="005E5FDB"/>
    <w:rsid w:val="00663D0D"/>
    <w:rsid w:val="00675A34"/>
    <w:rsid w:val="00720775"/>
    <w:rsid w:val="007B7117"/>
    <w:rsid w:val="007D4704"/>
    <w:rsid w:val="008466AB"/>
    <w:rsid w:val="008B1FFA"/>
    <w:rsid w:val="008F6877"/>
    <w:rsid w:val="009146D8"/>
    <w:rsid w:val="009A39E1"/>
    <w:rsid w:val="00A6192F"/>
    <w:rsid w:val="00B21E32"/>
    <w:rsid w:val="00B565A2"/>
    <w:rsid w:val="00C742D4"/>
    <w:rsid w:val="00CA3AB6"/>
    <w:rsid w:val="00CA7009"/>
    <w:rsid w:val="00D459A2"/>
    <w:rsid w:val="00DA0BEF"/>
    <w:rsid w:val="00E42853"/>
    <w:rsid w:val="00EF6748"/>
    <w:rsid w:val="00F11CA5"/>
    <w:rsid w:val="00F30D07"/>
    <w:rsid w:val="00FA0CE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Соломатина</cp:lastModifiedBy>
  <cp:revision>12</cp:revision>
  <cp:lastPrinted>2017-07-12T14:16:00Z</cp:lastPrinted>
  <dcterms:created xsi:type="dcterms:W3CDTF">2016-04-25T03:51:00Z</dcterms:created>
  <dcterms:modified xsi:type="dcterms:W3CDTF">2017-07-19T09:29:00Z</dcterms:modified>
</cp:coreProperties>
</file>